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8" w:rsidRPr="00635628" w:rsidRDefault="00635628" w:rsidP="00635628">
      <w:pPr>
        <w:widowControl/>
        <w:tabs>
          <w:tab w:val="center" w:pos="4677"/>
          <w:tab w:val="left" w:pos="5600"/>
        </w:tabs>
        <w:autoSpaceDE/>
        <w:autoSpaceDN/>
        <w:adjustRightInd/>
        <w:ind w:left="-284"/>
        <w:rPr>
          <w:rFonts w:eastAsia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-43815</wp:posOffset>
            </wp:positionV>
            <wp:extent cx="817880" cy="620395"/>
            <wp:effectExtent l="0" t="0" r="127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28">
        <w:rPr>
          <w:rFonts w:eastAsia="Times New Roman"/>
          <w:sz w:val="18"/>
          <w:szCs w:val="18"/>
        </w:rPr>
        <w:t xml:space="preserve">ОБЛАСТНОЕ БЮДЖЕТНОЕ УЧРЕЖДЕНИЕ  СТАЦИОНАРНОГОСОЦИАЛЬНОГООБСЛУЖИВАНИЯ </w:t>
      </w:r>
    </w:p>
    <w:p w:rsidR="00635628" w:rsidRPr="00635628" w:rsidRDefault="00635628" w:rsidP="00635628">
      <w:pPr>
        <w:widowControl/>
        <w:tabs>
          <w:tab w:val="center" w:pos="4677"/>
          <w:tab w:val="left" w:pos="5600"/>
        </w:tabs>
        <w:autoSpaceDE/>
        <w:autoSpaceDN/>
        <w:adjustRightInd/>
        <w:ind w:left="-284"/>
        <w:rPr>
          <w:rFonts w:eastAsia="Times New Roman"/>
          <w:sz w:val="18"/>
          <w:szCs w:val="18"/>
        </w:rPr>
      </w:pPr>
      <w:r w:rsidRPr="00635628">
        <w:rPr>
          <w:rFonts w:eastAsia="Times New Roman"/>
          <w:i/>
          <w:sz w:val="22"/>
          <w:szCs w:val="22"/>
        </w:rPr>
        <w:t>«Железногорский детский дом -интернат для умственно-отсталых детей</w:t>
      </w:r>
      <w:r w:rsidRPr="00635628">
        <w:rPr>
          <w:rFonts w:eastAsia="Times New Roman"/>
          <w:i/>
          <w:sz w:val="24"/>
          <w:szCs w:val="24"/>
        </w:rPr>
        <w:t xml:space="preserve"> «Надежда»</w:t>
      </w:r>
    </w:p>
    <w:p w:rsidR="00635628" w:rsidRPr="00635628" w:rsidRDefault="00635628" w:rsidP="00635628">
      <w:pPr>
        <w:widowControl/>
        <w:tabs>
          <w:tab w:val="center" w:pos="4677"/>
          <w:tab w:val="left" w:pos="5600"/>
        </w:tabs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635628">
        <w:rPr>
          <w:rFonts w:eastAsia="Times New Roman"/>
          <w:sz w:val="18"/>
          <w:szCs w:val="18"/>
        </w:rPr>
        <w:t xml:space="preserve">307174, Курская область, г. Железногорск, ул. Привокзальная </w:t>
      </w:r>
      <w:proofErr w:type="spellStart"/>
      <w:r w:rsidRPr="00635628">
        <w:rPr>
          <w:rFonts w:eastAsia="Times New Roman"/>
          <w:sz w:val="18"/>
          <w:szCs w:val="18"/>
        </w:rPr>
        <w:t>зд</w:t>
      </w:r>
      <w:proofErr w:type="spellEnd"/>
      <w:r w:rsidRPr="00635628">
        <w:rPr>
          <w:rFonts w:eastAsia="Times New Roman"/>
          <w:sz w:val="18"/>
          <w:szCs w:val="18"/>
        </w:rPr>
        <w:t>. 7.</w:t>
      </w:r>
    </w:p>
    <w:p w:rsidR="00635628" w:rsidRPr="00635628" w:rsidRDefault="00635628" w:rsidP="00635628">
      <w:pPr>
        <w:widowControl/>
        <w:pBdr>
          <w:bottom w:val="single" w:sz="12" w:space="1" w:color="auto"/>
        </w:pBdr>
        <w:tabs>
          <w:tab w:val="center" w:pos="4677"/>
          <w:tab w:val="left" w:pos="560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635628">
        <w:rPr>
          <w:rFonts w:eastAsia="Times New Roman"/>
          <w:sz w:val="18"/>
          <w:szCs w:val="18"/>
        </w:rPr>
        <w:t xml:space="preserve">тел: (847148) 3-29-82, </w:t>
      </w:r>
      <w:r w:rsidRPr="00635628">
        <w:rPr>
          <w:rFonts w:eastAsia="Times New Roman"/>
          <w:sz w:val="18"/>
          <w:szCs w:val="18"/>
          <w:lang w:val="en-US"/>
        </w:rPr>
        <w:t>E</w:t>
      </w:r>
      <w:r w:rsidRPr="00635628">
        <w:rPr>
          <w:rFonts w:eastAsia="Times New Roman"/>
          <w:sz w:val="18"/>
          <w:szCs w:val="18"/>
        </w:rPr>
        <w:t>-</w:t>
      </w:r>
      <w:r w:rsidRPr="00635628">
        <w:rPr>
          <w:rFonts w:eastAsia="Times New Roman"/>
          <w:sz w:val="18"/>
          <w:szCs w:val="18"/>
          <w:lang w:val="en-US"/>
        </w:rPr>
        <w:t>mail</w:t>
      </w:r>
      <w:r w:rsidRPr="00635628">
        <w:rPr>
          <w:rFonts w:eastAsia="Times New Roman"/>
          <w:sz w:val="18"/>
          <w:szCs w:val="18"/>
        </w:rPr>
        <w:t>:</w:t>
      </w:r>
      <w:hyperlink r:id="rId6" w:history="1">
        <w:r w:rsidRPr="0063562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dom</w:t>
        </w:r>
        <w:r w:rsidRPr="00635628">
          <w:rPr>
            <w:rFonts w:eastAsia="Times New Roman"/>
            <w:color w:val="0000FF"/>
            <w:sz w:val="18"/>
            <w:szCs w:val="18"/>
            <w:u w:val="single"/>
          </w:rPr>
          <w:t>-</w:t>
        </w:r>
        <w:r w:rsidRPr="0063562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nadeshda</w:t>
        </w:r>
        <w:r w:rsidRPr="00635628">
          <w:rPr>
            <w:rFonts w:eastAsia="Times New Roman"/>
            <w:color w:val="0000FF"/>
            <w:sz w:val="18"/>
            <w:szCs w:val="18"/>
            <w:u w:val="single"/>
          </w:rPr>
          <w:t>@</w:t>
        </w:r>
        <w:r w:rsidRPr="0063562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mail</w:t>
        </w:r>
        <w:r w:rsidRPr="00635628">
          <w:rPr>
            <w:rFonts w:eastAsia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63562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35628" w:rsidRDefault="00635628" w:rsidP="00635628">
      <w:pPr>
        <w:widowControl/>
        <w:tabs>
          <w:tab w:val="left" w:pos="5600"/>
        </w:tabs>
        <w:autoSpaceDE/>
        <w:autoSpaceDN/>
        <w:adjustRightInd/>
        <w:jc w:val="center"/>
        <w:rPr>
          <w:rFonts w:eastAsia="Times New Roman"/>
          <w:sz w:val="18"/>
          <w:szCs w:val="18"/>
          <w:u w:val="single"/>
        </w:rPr>
      </w:pPr>
    </w:p>
    <w:p w:rsidR="00A34D46" w:rsidRDefault="00635628" w:rsidP="00635628">
      <w:pPr>
        <w:widowControl/>
        <w:tabs>
          <w:tab w:val="left" w:pos="5600"/>
        </w:tabs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ПРИКАЗ № 40</w:t>
      </w:r>
    </w:p>
    <w:p w:rsidR="00635628" w:rsidRDefault="00635628" w:rsidP="00635628">
      <w:pPr>
        <w:widowControl/>
        <w:tabs>
          <w:tab w:val="left" w:pos="5600"/>
        </w:tabs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35628" w:rsidRPr="00635628" w:rsidRDefault="00635628" w:rsidP="00635628">
      <w:pPr>
        <w:widowControl/>
        <w:tabs>
          <w:tab w:val="left" w:pos="5600"/>
        </w:tabs>
        <w:autoSpaceDE/>
        <w:autoSpaceDN/>
        <w:adjustRightInd/>
        <w:jc w:val="center"/>
        <w:rPr>
          <w:rFonts w:eastAsia="Times New Roman"/>
          <w:sz w:val="18"/>
          <w:szCs w:val="18"/>
          <w:u w:val="single"/>
        </w:rPr>
      </w:pPr>
    </w:p>
    <w:p w:rsidR="00A34D46" w:rsidRDefault="00635628" w:rsidP="00635628">
      <w:pPr>
        <w:shd w:val="clear" w:color="auto" w:fill="FFFFFF"/>
        <w:tabs>
          <w:tab w:val="left" w:pos="5990"/>
        </w:tabs>
        <w:ind w:left="5"/>
        <w:rPr>
          <w:rFonts w:eastAsia="Times New Roman"/>
          <w:spacing w:val="-1"/>
          <w:sz w:val="28"/>
          <w:szCs w:val="28"/>
        </w:rPr>
      </w:pPr>
      <w:proofErr w:type="spellStart"/>
      <w:r w:rsidRPr="00635628">
        <w:rPr>
          <w:rFonts w:eastAsia="Times New Roman"/>
          <w:spacing w:val="-3"/>
          <w:sz w:val="28"/>
          <w:szCs w:val="28"/>
        </w:rPr>
        <w:t>г.Железногорск</w:t>
      </w:r>
      <w:proofErr w:type="spellEnd"/>
      <w:r w:rsidRPr="00635628">
        <w:rPr>
          <w:rFonts w:ascii="Arial" w:eastAsia="Times New Roman" w:hAnsi="Arial" w:cs="Arial"/>
          <w:sz w:val="28"/>
          <w:szCs w:val="28"/>
        </w:rPr>
        <w:tab/>
      </w:r>
      <w:r w:rsidRPr="00635628">
        <w:rPr>
          <w:rFonts w:eastAsia="Times New Roman"/>
          <w:spacing w:val="-1"/>
          <w:sz w:val="28"/>
          <w:szCs w:val="28"/>
        </w:rPr>
        <w:t xml:space="preserve">от </w:t>
      </w:r>
      <w:proofErr w:type="gramStart"/>
      <w:r w:rsidRPr="00635628">
        <w:rPr>
          <w:rFonts w:eastAsia="Times New Roman"/>
          <w:spacing w:val="-1"/>
          <w:sz w:val="28"/>
          <w:szCs w:val="28"/>
        </w:rPr>
        <w:t>« 09</w:t>
      </w:r>
      <w:proofErr w:type="gramEnd"/>
      <w:r w:rsidRPr="00635628">
        <w:rPr>
          <w:rFonts w:eastAsia="Times New Roman"/>
          <w:spacing w:val="-1"/>
          <w:sz w:val="28"/>
          <w:szCs w:val="28"/>
        </w:rPr>
        <w:t>» января 2020 г.</w:t>
      </w:r>
    </w:p>
    <w:p w:rsidR="00635628" w:rsidRPr="00635628" w:rsidRDefault="00635628" w:rsidP="00635628">
      <w:pPr>
        <w:shd w:val="clear" w:color="auto" w:fill="FFFFFF"/>
        <w:tabs>
          <w:tab w:val="left" w:pos="5990"/>
        </w:tabs>
        <w:ind w:left="5"/>
        <w:rPr>
          <w:sz w:val="28"/>
          <w:szCs w:val="28"/>
        </w:rPr>
      </w:pPr>
    </w:p>
    <w:p w:rsidR="00A34D46" w:rsidRPr="00CD0B9B" w:rsidRDefault="00CD0B9B" w:rsidP="00635628">
      <w:pPr>
        <w:shd w:val="clear" w:color="auto" w:fill="FFFFFF"/>
        <w:spacing w:line="274" w:lineRule="exact"/>
        <w:ind w:left="5" w:right="3110"/>
        <w:rPr>
          <w:rFonts w:eastAsia="Times New Roman"/>
          <w:b/>
          <w:bCs/>
          <w:iCs/>
          <w:spacing w:val="-1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«</w:t>
      </w:r>
      <w:r w:rsidR="00635628" w:rsidRPr="00CD0B9B">
        <w:rPr>
          <w:rFonts w:eastAsia="Times New Roman"/>
          <w:b/>
          <w:bCs/>
          <w:iCs/>
          <w:sz w:val="28"/>
          <w:szCs w:val="28"/>
        </w:rPr>
        <w:t xml:space="preserve">О проведении диспансерного осмотра </w:t>
      </w:r>
      <w:r w:rsidR="00635628" w:rsidRPr="00CD0B9B">
        <w:rPr>
          <w:rFonts w:eastAsia="Times New Roman"/>
          <w:b/>
          <w:bCs/>
          <w:iCs/>
          <w:spacing w:val="-1"/>
          <w:sz w:val="28"/>
          <w:szCs w:val="28"/>
        </w:rPr>
        <w:t>детей-инвалидов в ОБУССО «Детский дом «Надежда».</w:t>
      </w:r>
    </w:p>
    <w:p w:rsidR="00635628" w:rsidRPr="00CD0B9B" w:rsidRDefault="00635628" w:rsidP="00635628">
      <w:pPr>
        <w:shd w:val="clear" w:color="auto" w:fill="FFFFFF"/>
        <w:spacing w:line="274" w:lineRule="exact"/>
        <w:ind w:left="5" w:right="3110"/>
        <w:rPr>
          <w:sz w:val="28"/>
          <w:szCs w:val="28"/>
        </w:rPr>
      </w:pPr>
    </w:p>
    <w:p w:rsidR="00A34D46" w:rsidRDefault="00635628" w:rsidP="00635628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 w:rsidRPr="00635628">
        <w:rPr>
          <w:rFonts w:eastAsia="Times New Roman"/>
          <w:sz w:val="28"/>
          <w:szCs w:val="28"/>
        </w:rPr>
        <w:t>С целью исполнения приказа Министерства здраво</w:t>
      </w:r>
      <w:r w:rsidR="00766C13">
        <w:rPr>
          <w:rFonts w:eastAsia="Times New Roman"/>
          <w:sz w:val="28"/>
          <w:szCs w:val="28"/>
        </w:rPr>
        <w:t>охранения РФ № 72н от 15.02.201</w:t>
      </w:r>
      <w:r w:rsidRPr="00635628">
        <w:rPr>
          <w:rFonts w:eastAsia="Times New Roman"/>
          <w:sz w:val="28"/>
          <w:szCs w:val="28"/>
        </w:rPr>
        <w:t>З</w:t>
      </w:r>
      <w:r w:rsidR="00766C13">
        <w:rPr>
          <w:rFonts w:eastAsia="Times New Roman"/>
          <w:sz w:val="28"/>
          <w:szCs w:val="28"/>
        </w:rPr>
        <w:t xml:space="preserve"> </w:t>
      </w:r>
      <w:r w:rsidRPr="00635628">
        <w:rPr>
          <w:rFonts w:eastAsia="Times New Roman"/>
          <w:sz w:val="28"/>
          <w:szCs w:val="28"/>
        </w:rPr>
        <w:t>г «О проведении диспансеризации в стационарных учреждениях детей - сирот и детей, находящихся в трудной жизненной ситуации», а также приказа главного врача ОБУЗ «</w:t>
      </w:r>
      <w:proofErr w:type="spellStart"/>
      <w:r w:rsidRPr="00635628">
        <w:rPr>
          <w:rFonts w:eastAsia="Times New Roman"/>
          <w:sz w:val="28"/>
          <w:szCs w:val="28"/>
        </w:rPr>
        <w:t>Горбольница</w:t>
      </w:r>
      <w:proofErr w:type="spellEnd"/>
      <w:r w:rsidRPr="00635628">
        <w:rPr>
          <w:rFonts w:eastAsia="Times New Roman"/>
          <w:sz w:val="28"/>
          <w:szCs w:val="28"/>
        </w:rPr>
        <w:t xml:space="preserve"> №1» КЗКО № </w:t>
      </w:r>
      <w:r w:rsidR="00766C13">
        <w:rPr>
          <w:rFonts w:eastAsia="Times New Roman"/>
          <w:sz w:val="28"/>
          <w:szCs w:val="28"/>
        </w:rPr>
        <w:t>33</w:t>
      </w:r>
      <w:r w:rsidRPr="00635628">
        <w:rPr>
          <w:rFonts w:eastAsia="Times New Roman"/>
          <w:sz w:val="28"/>
          <w:szCs w:val="28"/>
        </w:rPr>
        <w:t xml:space="preserve"> от 09.01.20</w:t>
      </w:r>
      <w:r w:rsidR="00F53443">
        <w:rPr>
          <w:rFonts w:eastAsia="Times New Roman"/>
          <w:sz w:val="28"/>
          <w:szCs w:val="28"/>
        </w:rPr>
        <w:t>20</w:t>
      </w:r>
      <w:r w:rsidRPr="00635628">
        <w:rPr>
          <w:rFonts w:eastAsia="Times New Roman"/>
          <w:sz w:val="28"/>
          <w:szCs w:val="28"/>
        </w:rPr>
        <w:t xml:space="preserve"> года</w:t>
      </w:r>
    </w:p>
    <w:p w:rsidR="00635628" w:rsidRPr="00635628" w:rsidRDefault="00635628" w:rsidP="00635628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</w:p>
    <w:p w:rsidR="00A34D46" w:rsidRPr="00CD0B9B" w:rsidRDefault="00635628" w:rsidP="00635628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CD0B9B">
        <w:rPr>
          <w:rFonts w:eastAsia="Times New Roman"/>
          <w:b/>
          <w:sz w:val="28"/>
          <w:szCs w:val="28"/>
        </w:rPr>
        <w:t>ПРИКАЗЫВАЮ:</w:t>
      </w:r>
    </w:p>
    <w:p w:rsidR="00635628" w:rsidRPr="00635628" w:rsidRDefault="00635628" w:rsidP="00635628">
      <w:pPr>
        <w:shd w:val="clear" w:color="auto" w:fill="FFFFFF"/>
        <w:jc w:val="both"/>
        <w:rPr>
          <w:sz w:val="28"/>
          <w:szCs w:val="28"/>
        </w:rPr>
      </w:pPr>
    </w:p>
    <w:p w:rsidR="00A34D46" w:rsidRPr="00635628" w:rsidRDefault="00635628" w:rsidP="00635628">
      <w:pPr>
        <w:shd w:val="clear" w:color="auto" w:fill="FFFFFF"/>
        <w:ind w:left="34"/>
        <w:jc w:val="both"/>
        <w:rPr>
          <w:sz w:val="28"/>
          <w:szCs w:val="28"/>
        </w:rPr>
      </w:pPr>
      <w:r w:rsidRPr="00635628">
        <w:rPr>
          <w:spacing w:val="-1"/>
          <w:sz w:val="28"/>
          <w:szCs w:val="28"/>
        </w:rPr>
        <w:t>1.</w:t>
      </w:r>
      <w:r w:rsidR="00CD0B9B">
        <w:rPr>
          <w:spacing w:val="-1"/>
          <w:sz w:val="28"/>
          <w:szCs w:val="28"/>
        </w:rPr>
        <w:t xml:space="preserve"> </w:t>
      </w:r>
      <w:r w:rsidRPr="00635628">
        <w:rPr>
          <w:rFonts w:eastAsia="Times New Roman"/>
          <w:spacing w:val="-1"/>
          <w:sz w:val="28"/>
          <w:szCs w:val="28"/>
        </w:rPr>
        <w:t xml:space="preserve">Врачу- педиатру </w:t>
      </w:r>
      <w:proofErr w:type="spellStart"/>
      <w:r w:rsidRPr="00635628">
        <w:rPr>
          <w:rFonts w:eastAsia="Times New Roman"/>
          <w:spacing w:val="-1"/>
          <w:sz w:val="28"/>
          <w:szCs w:val="28"/>
        </w:rPr>
        <w:t>Являнской</w:t>
      </w:r>
      <w:proofErr w:type="spellEnd"/>
      <w:r w:rsidRPr="00635628">
        <w:rPr>
          <w:rFonts w:eastAsia="Times New Roman"/>
          <w:spacing w:val="-1"/>
          <w:sz w:val="28"/>
          <w:szCs w:val="28"/>
        </w:rPr>
        <w:t xml:space="preserve"> Е.С.</w:t>
      </w:r>
      <w:r w:rsidR="00766C13">
        <w:rPr>
          <w:rFonts w:eastAsia="Times New Roman"/>
          <w:spacing w:val="-1"/>
          <w:sz w:val="28"/>
          <w:szCs w:val="28"/>
        </w:rPr>
        <w:t xml:space="preserve">, старшей медсестре </w:t>
      </w:r>
      <w:proofErr w:type="spellStart"/>
      <w:r w:rsidR="00766C13">
        <w:rPr>
          <w:rFonts w:eastAsia="Times New Roman"/>
          <w:spacing w:val="-1"/>
          <w:sz w:val="28"/>
          <w:szCs w:val="28"/>
        </w:rPr>
        <w:t>Конопкиной</w:t>
      </w:r>
      <w:proofErr w:type="spellEnd"/>
      <w:r w:rsidR="00766C13">
        <w:rPr>
          <w:rFonts w:eastAsia="Times New Roman"/>
          <w:spacing w:val="-1"/>
          <w:sz w:val="28"/>
          <w:szCs w:val="28"/>
        </w:rPr>
        <w:t xml:space="preserve"> Е.В.</w:t>
      </w:r>
      <w:r w:rsidRPr="00635628">
        <w:rPr>
          <w:rFonts w:eastAsia="Times New Roman"/>
          <w:spacing w:val="-1"/>
          <w:sz w:val="28"/>
          <w:szCs w:val="28"/>
        </w:rPr>
        <w:t>:</w:t>
      </w:r>
    </w:p>
    <w:p w:rsidR="00A34D46" w:rsidRPr="00635628" w:rsidRDefault="00635628" w:rsidP="00635628">
      <w:pPr>
        <w:shd w:val="clear" w:color="auto" w:fill="FFFFFF"/>
        <w:tabs>
          <w:tab w:val="left" w:pos="432"/>
        </w:tabs>
        <w:spacing w:line="317" w:lineRule="exact"/>
        <w:ind w:left="14"/>
        <w:jc w:val="both"/>
        <w:rPr>
          <w:sz w:val="28"/>
          <w:szCs w:val="28"/>
        </w:rPr>
      </w:pPr>
      <w:r w:rsidRPr="00635628">
        <w:rPr>
          <w:spacing w:val="-12"/>
          <w:sz w:val="28"/>
          <w:szCs w:val="28"/>
        </w:rPr>
        <w:t>1.1.</w:t>
      </w:r>
      <w:r w:rsidRPr="00635628">
        <w:rPr>
          <w:sz w:val="28"/>
          <w:szCs w:val="28"/>
        </w:rPr>
        <w:tab/>
      </w:r>
      <w:r w:rsidRPr="00635628">
        <w:rPr>
          <w:rFonts w:eastAsia="Times New Roman"/>
          <w:spacing w:val="-1"/>
          <w:sz w:val="28"/>
          <w:szCs w:val="28"/>
        </w:rPr>
        <w:t>Принять к</w:t>
      </w:r>
      <w:r>
        <w:rPr>
          <w:rFonts w:eastAsia="Times New Roman"/>
          <w:spacing w:val="-1"/>
          <w:sz w:val="28"/>
          <w:szCs w:val="28"/>
        </w:rPr>
        <w:t xml:space="preserve"> исполнению приказ от 09.01.2020</w:t>
      </w:r>
      <w:r w:rsidRPr="00635628">
        <w:rPr>
          <w:rFonts w:eastAsia="Times New Roman"/>
          <w:spacing w:val="-1"/>
          <w:sz w:val="28"/>
          <w:szCs w:val="28"/>
        </w:rPr>
        <w:t xml:space="preserve">г. № </w:t>
      </w:r>
      <w:r w:rsidR="00766C13">
        <w:rPr>
          <w:rFonts w:eastAsia="Times New Roman"/>
          <w:spacing w:val="-1"/>
          <w:sz w:val="28"/>
          <w:szCs w:val="28"/>
        </w:rPr>
        <w:t>33</w:t>
      </w:r>
      <w:r>
        <w:rPr>
          <w:rFonts w:eastAsia="Times New Roman"/>
          <w:spacing w:val="-1"/>
          <w:sz w:val="28"/>
          <w:szCs w:val="28"/>
        </w:rPr>
        <w:t xml:space="preserve"> «О проведении диспансеризации</w:t>
      </w:r>
      <w:r w:rsidR="00766C13">
        <w:rPr>
          <w:rFonts w:eastAsia="Times New Roman"/>
          <w:spacing w:val="-1"/>
          <w:sz w:val="28"/>
          <w:szCs w:val="28"/>
        </w:rPr>
        <w:t xml:space="preserve"> и оздоровительных мероприятий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35628">
        <w:rPr>
          <w:rFonts w:eastAsia="Times New Roman"/>
          <w:sz w:val="28"/>
          <w:szCs w:val="28"/>
        </w:rPr>
        <w:t>пребывающих в стационарных учреждениях детей</w:t>
      </w:r>
      <w:r>
        <w:rPr>
          <w:rFonts w:eastAsia="Times New Roman"/>
          <w:sz w:val="28"/>
          <w:szCs w:val="28"/>
        </w:rPr>
        <w:t xml:space="preserve"> - сирот и детей, находящихся в трудной жизненной ситуации</w:t>
      </w:r>
      <w:r w:rsidR="00766C13">
        <w:rPr>
          <w:rFonts w:eastAsia="Times New Roman"/>
          <w:sz w:val="28"/>
          <w:szCs w:val="28"/>
        </w:rPr>
        <w:t xml:space="preserve"> и организации мониторинга за исполнением данных мероприятий</w:t>
      </w:r>
      <w:r>
        <w:rPr>
          <w:rFonts w:eastAsia="Times New Roman"/>
          <w:sz w:val="28"/>
          <w:szCs w:val="28"/>
        </w:rPr>
        <w:t>»</w:t>
      </w:r>
      <w:r w:rsidRPr="00635628">
        <w:rPr>
          <w:rFonts w:eastAsia="Times New Roman"/>
          <w:sz w:val="28"/>
          <w:szCs w:val="28"/>
        </w:rPr>
        <w:t>.</w:t>
      </w:r>
      <w:r w:rsidR="007F7D9B">
        <w:rPr>
          <w:rFonts w:eastAsia="Times New Roman"/>
          <w:sz w:val="28"/>
          <w:szCs w:val="28"/>
        </w:rPr>
        <w:t xml:space="preserve"> </w:t>
      </w:r>
      <w:r w:rsidR="00766C13">
        <w:rPr>
          <w:rFonts w:eastAsia="Times New Roman"/>
          <w:sz w:val="28"/>
          <w:szCs w:val="28"/>
        </w:rPr>
        <w:t>(Приложение 1)</w:t>
      </w:r>
    </w:p>
    <w:p w:rsidR="00A34D46" w:rsidRPr="00635628" w:rsidRDefault="00CD0B9B" w:rsidP="00635628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22" w:lineRule="exact"/>
        <w:ind w:left="1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</w:t>
      </w:r>
      <w:bookmarkStart w:id="0" w:name="_GoBack"/>
      <w:bookmarkEnd w:id="0"/>
      <w:r w:rsidR="00635628" w:rsidRPr="00635628">
        <w:rPr>
          <w:rFonts w:eastAsia="Times New Roman"/>
          <w:sz w:val="28"/>
          <w:szCs w:val="28"/>
        </w:rPr>
        <w:t xml:space="preserve"> списки воспитанников, подлежащих диспансерному осмотру, согласно плана -графика (Приложение №</w:t>
      </w:r>
      <w:r w:rsidR="00766C13">
        <w:rPr>
          <w:rFonts w:eastAsia="Times New Roman"/>
          <w:sz w:val="28"/>
          <w:szCs w:val="28"/>
        </w:rPr>
        <w:t>2</w:t>
      </w:r>
      <w:r w:rsidR="00635628" w:rsidRPr="00635628">
        <w:rPr>
          <w:rFonts w:eastAsia="Times New Roman"/>
          <w:sz w:val="28"/>
          <w:szCs w:val="28"/>
        </w:rPr>
        <w:t>).</w:t>
      </w:r>
    </w:p>
    <w:p w:rsidR="00A34D46" w:rsidRPr="00635628" w:rsidRDefault="00635628" w:rsidP="00635628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17" w:lineRule="exact"/>
        <w:ind w:left="19"/>
        <w:jc w:val="both"/>
        <w:rPr>
          <w:spacing w:val="-12"/>
          <w:sz w:val="28"/>
          <w:szCs w:val="28"/>
        </w:rPr>
      </w:pPr>
      <w:r w:rsidRPr="00635628">
        <w:rPr>
          <w:rFonts w:eastAsia="Times New Roman"/>
          <w:spacing w:val="-1"/>
          <w:sz w:val="28"/>
          <w:szCs w:val="28"/>
        </w:rPr>
        <w:t xml:space="preserve">Информировать родителей (законных представителей) воспитанников о проведении </w:t>
      </w:r>
      <w:r w:rsidRPr="00635628">
        <w:rPr>
          <w:rFonts w:eastAsia="Times New Roman"/>
          <w:sz w:val="28"/>
          <w:szCs w:val="28"/>
        </w:rPr>
        <w:t>диспансерных осмотров, получение добровольного информированного согласия от родителей (законных представителей) о проведении диспансерных осмотров</w:t>
      </w:r>
      <w:r w:rsidR="00766C13">
        <w:rPr>
          <w:rFonts w:eastAsia="Times New Roman"/>
          <w:sz w:val="28"/>
          <w:szCs w:val="28"/>
        </w:rPr>
        <w:t xml:space="preserve"> воспитанников.   (Приложение №3</w:t>
      </w:r>
      <w:r w:rsidRPr="00635628">
        <w:rPr>
          <w:rFonts w:eastAsia="Times New Roman"/>
          <w:sz w:val="28"/>
          <w:szCs w:val="28"/>
        </w:rPr>
        <w:t>).</w:t>
      </w:r>
    </w:p>
    <w:p w:rsidR="00A34D46" w:rsidRPr="00635628" w:rsidRDefault="00635628" w:rsidP="00635628">
      <w:pPr>
        <w:shd w:val="clear" w:color="auto" w:fill="FFFFFF"/>
        <w:spacing w:line="317" w:lineRule="exact"/>
        <w:ind w:left="29" w:right="691" w:firstLine="77"/>
        <w:jc w:val="both"/>
        <w:rPr>
          <w:sz w:val="28"/>
          <w:szCs w:val="28"/>
        </w:rPr>
      </w:pPr>
      <w:r w:rsidRPr="00635628">
        <w:rPr>
          <w:spacing w:val="-2"/>
          <w:sz w:val="28"/>
          <w:szCs w:val="28"/>
        </w:rPr>
        <w:t xml:space="preserve">1.4. </w:t>
      </w:r>
      <w:r w:rsidRPr="00635628">
        <w:rPr>
          <w:rFonts w:eastAsia="Times New Roman"/>
          <w:spacing w:val="-2"/>
          <w:sz w:val="28"/>
          <w:szCs w:val="28"/>
        </w:rPr>
        <w:t xml:space="preserve">Обеспечить 100% явку воспитанников на осмотр, согласно поименного списка </w:t>
      </w:r>
      <w:r w:rsidRPr="00635628">
        <w:rPr>
          <w:rFonts w:eastAsia="Times New Roman"/>
          <w:sz w:val="28"/>
          <w:szCs w:val="28"/>
        </w:rPr>
        <w:t>(Приложение №</w:t>
      </w:r>
      <w:r w:rsidR="00766C13">
        <w:rPr>
          <w:rFonts w:eastAsia="Times New Roman"/>
          <w:sz w:val="28"/>
          <w:szCs w:val="28"/>
        </w:rPr>
        <w:t>4</w:t>
      </w:r>
      <w:r w:rsidRPr="00635628">
        <w:rPr>
          <w:rFonts w:eastAsia="Times New Roman"/>
          <w:sz w:val="28"/>
          <w:szCs w:val="28"/>
        </w:rPr>
        <w:t>).</w:t>
      </w:r>
    </w:p>
    <w:p w:rsidR="00A34D46" w:rsidRDefault="00635628" w:rsidP="00635628">
      <w:pPr>
        <w:shd w:val="clear" w:color="auto" w:fill="FFFFFF"/>
        <w:ind w:left="48"/>
        <w:jc w:val="both"/>
        <w:rPr>
          <w:rFonts w:eastAsia="Times New Roman"/>
          <w:spacing w:val="-1"/>
          <w:sz w:val="28"/>
          <w:szCs w:val="28"/>
        </w:rPr>
      </w:pPr>
      <w:r w:rsidRPr="00635628">
        <w:rPr>
          <w:spacing w:val="-1"/>
          <w:sz w:val="28"/>
          <w:szCs w:val="28"/>
        </w:rPr>
        <w:t xml:space="preserve">1.3. </w:t>
      </w:r>
      <w:r w:rsidRPr="00635628">
        <w:rPr>
          <w:rFonts w:eastAsia="Times New Roman"/>
          <w:spacing w:val="-1"/>
          <w:sz w:val="28"/>
          <w:szCs w:val="28"/>
        </w:rPr>
        <w:t>Подготовить необходимую документацию для проведения диспансеризации</w:t>
      </w:r>
      <w:r w:rsidR="00766C13">
        <w:rPr>
          <w:rFonts w:eastAsia="Times New Roman"/>
          <w:spacing w:val="-1"/>
          <w:sz w:val="28"/>
          <w:szCs w:val="28"/>
        </w:rPr>
        <w:t>.</w:t>
      </w:r>
    </w:p>
    <w:p w:rsidR="00A34D46" w:rsidRDefault="00CD0B9B" w:rsidP="00635628">
      <w:pPr>
        <w:shd w:val="clear" w:color="auto" w:fill="FFFFFF"/>
        <w:ind w:left="2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635628" w:rsidRPr="00635628">
        <w:rPr>
          <w:spacing w:val="-1"/>
          <w:sz w:val="28"/>
          <w:szCs w:val="28"/>
        </w:rPr>
        <w:t xml:space="preserve">. </w:t>
      </w:r>
      <w:r w:rsidR="00635628" w:rsidRPr="00635628">
        <w:rPr>
          <w:rFonts w:eastAsia="Times New Roman"/>
          <w:spacing w:val="-1"/>
          <w:sz w:val="28"/>
          <w:szCs w:val="28"/>
        </w:rPr>
        <w:t>Контроль за исполнением приказа оставляю за собой.</w:t>
      </w:r>
    </w:p>
    <w:p w:rsidR="00635628" w:rsidRDefault="00635628" w:rsidP="00635628">
      <w:pPr>
        <w:shd w:val="clear" w:color="auto" w:fill="FFFFFF"/>
        <w:ind w:left="29"/>
        <w:jc w:val="both"/>
        <w:rPr>
          <w:rFonts w:eastAsia="Times New Roman"/>
          <w:spacing w:val="-1"/>
          <w:sz w:val="28"/>
          <w:szCs w:val="28"/>
        </w:rPr>
      </w:pPr>
    </w:p>
    <w:p w:rsidR="00635628" w:rsidRPr="00635628" w:rsidRDefault="00635628" w:rsidP="00635628">
      <w:pPr>
        <w:shd w:val="clear" w:color="auto" w:fill="FFFFFF"/>
        <w:ind w:left="29"/>
        <w:jc w:val="both"/>
        <w:rPr>
          <w:sz w:val="28"/>
          <w:szCs w:val="28"/>
        </w:rPr>
      </w:pPr>
    </w:p>
    <w:p w:rsidR="00A34D46" w:rsidRPr="00635628" w:rsidRDefault="00635628" w:rsidP="00635628">
      <w:pPr>
        <w:shd w:val="clear" w:color="auto" w:fill="FFFFFF"/>
        <w:ind w:left="24"/>
        <w:jc w:val="both"/>
        <w:rPr>
          <w:sz w:val="28"/>
          <w:szCs w:val="28"/>
        </w:rPr>
      </w:pPr>
      <w:r w:rsidRPr="00635628">
        <w:rPr>
          <w:rFonts w:eastAsia="Times New Roman"/>
          <w:spacing w:val="-1"/>
          <w:sz w:val="28"/>
          <w:szCs w:val="28"/>
        </w:rPr>
        <w:t>Директор ОБУССО</w:t>
      </w:r>
    </w:p>
    <w:p w:rsidR="00A34D46" w:rsidRDefault="00635628" w:rsidP="00635628">
      <w:pPr>
        <w:shd w:val="clear" w:color="auto" w:fill="FFFFFF"/>
        <w:tabs>
          <w:tab w:val="left" w:pos="7109"/>
        </w:tabs>
        <w:ind w:left="34"/>
        <w:rPr>
          <w:rFonts w:eastAsia="Times New Roman"/>
          <w:spacing w:val="-2"/>
          <w:sz w:val="28"/>
          <w:szCs w:val="28"/>
        </w:rPr>
      </w:pPr>
      <w:r w:rsidRPr="00635628">
        <w:rPr>
          <w:rFonts w:eastAsia="Times New Roman"/>
          <w:spacing w:val="-3"/>
          <w:sz w:val="28"/>
          <w:szCs w:val="28"/>
        </w:rPr>
        <w:t>«Детский дом «Надежда»</w:t>
      </w:r>
      <w:r w:rsidRPr="00635628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635628">
        <w:rPr>
          <w:rFonts w:eastAsia="Times New Roman"/>
          <w:spacing w:val="-2"/>
          <w:sz w:val="28"/>
          <w:szCs w:val="28"/>
        </w:rPr>
        <w:t>Е.И. Таценко</w:t>
      </w:r>
    </w:p>
    <w:p w:rsidR="00635628" w:rsidRDefault="00635628" w:rsidP="00635628">
      <w:pPr>
        <w:shd w:val="clear" w:color="auto" w:fill="FFFFFF"/>
        <w:tabs>
          <w:tab w:val="left" w:pos="7109"/>
        </w:tabs>
        <w:ind w:left="34"/>
        <w:rPr>
          <w:rFonts w:eastAsia="Times New Roman"/>
          <w:spacing w:val="-2"/>
          <w:sz w:val="28"/>
          <w:szCs w:val="28"/>
        </w:rPr>
      </w:pPr>
    </w:p>
    <w:p w:rsidR="00635628" w:rsidRDefault="00635628" w:rsidP="00635628">
      <w:pPr>
        <w:shd w:val="clear" w:color="auto" w:fill="FFFFFF"/>
        <w:tabs>
          <w:tab w:val="left" w:pos="7109"/>
        </w:tabs>
        <w:ind w:left="3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 приказом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ознакомлена:   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                    _____________</w:t>
      </w:r>
      <w:proofErr w:type="spellStart"/>
      <w:r>
        <w:rPr>
          <w:rFonts w:eastAsia="Times New Roman"/>
          <w:spacing w:val="-2"/>
          <w:sz w:val="28"/>
          <w:szCs w:val="28"/>
        </w:rPr>
        <w:t>Е.В.Конопкина</w:t>
      </w:r>
      <w:proofErr w:type="spellEnd"/>
    </w:p>
    <w:p w:rsidR="00635628" w:rsidRPr="00635628" w:rsidRDefault="00635628" w:rsidP="00635628">
      <w:pPr>
        <w:shd w:val="clear" w:color="auto" w:fill="FFFFFF"/>
        <w:tabs>
          <w:tab w:val="left" w:pos="7109"/>
        </w:tabs>
        <w:ind w:left="34"/>
        <w:jc w:val="righ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</w:t>
      </w:r>
      <w:proofErr w:type="spellStart"/>
      <w:r>
        <w:rPr>
          <w:rFonts w:eastAsia="Times New Roman"/>
          <w:spacing w:val="-2"/>
          <w:sz w:val="28"/>
          <w:szCs w:val="28"/>
        </w:rPr>
        <w:t>Е.С.Являнская</w:t>
      </w:r>
      <w:proofErr w:type="spellEnd"/>
    </w:p>
    <w:sectPr w:rsidR="00635628" w:rsidRPr="00635628">
      <w:type w:val="continuous"/>
      <w:pgSz w:w="11909" w:h="16834"/>
      <w:pgMar w:top="1440" w:right="792" w:bottom="360" w:left="17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02B2"/>
    <w:multiLevelType w:val="singleLevel"/>
    <w:tmpl w:val="3E6E55AC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8"/>
    <w:rsid w:val="00080EF0"/>
    <w:rsid w:val="00635628"/>
    <w:rsid w:val="00766C13"/>
    <w:rsid w:val="007F7D9B"/>
    <w:rsid w:val="009C3B05"/>
    <w:rsid w:val="00A34D46"/>
    <w:rsid w:val="00CD0B9B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46408-2A07-4C5C-952D-D98D03A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-nadeshd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2020-03-14T12:14:00Z</cp:lastPrinted>
  <dcterms:created xsi:type="dcterms:W3CDTF">2020-03-11T13:30:00Z</dcterms:created>
  <dcterms:modified xsi:type="dcterms:W3CDTF">2020-03-14T12:14:00Z</dcterms:modified>
</cp:coreProperties>
</file>